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6F07" w14:textId="77777777" w:rsidR="001D7360" w:rsidRDefault="001D7360" w:rsidP="002C2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538EBF53" w14:textId="72068512" w:rsidR="0066658E" w:rsidRDefault="00DC73D8" w:rsidP="002C2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2A1105" wp14:editId="71358CC5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5276850" cy="2197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96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Welcome </w:t>
      </w:r>
    </w:p>
    <w:p w14:paraId="7F2BF846" w14:textId="77777777" w:rsidR="001D7360" w:rsidRDefault="001D7360" w:rsidP="002C2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55A73E4A" w14:textId="05E8F55C" w:rsidR="0066658E" w:rsidRDefault="002C273B" w:rsidP="00523D8A">
      <w:pPr>
        <w:spacing w:after="0" w:line="240" w:lineRule="auto"/>
        <w:rPr>
          <w:rFonts w:cstheme="minorHAnsi"/>
        </w:rPr>
      </w:pPr>
      <w:r w:rsidRPr="0066658E">
        <w:rPr>
          <w:rFonts w:cstheme="minorHAnsi"/>
          <w:i/>
          <w:iCs/>
        </w:rPr>
        <w:t>Return to the Village</w:t>
      </w:r>
      <w:r w:rsidRPr="0066658E">
        <w:rPr>
          <w:rFonts w:cstheme="minorHAnsi"/>
        </w:rPr>
        <w:t xml:space="preserve"> is a life-sized game that is immersive and interactive. Designed for children and their families, it’s a theatre piece which doubles as a role-playing event – like a board game come to life. </w:t>
      </w:r>
    </w:p>
    <w:p w14:paraId="55198A1C" w14:textId="77777777" w:rsidR="00E14094" w:rsidRPr="0066658E" w:rsidRDefault="00E14094" w:rsidP="00523D8A">
      <w:pPr>
        <w:spacing w:after="0" w:line="240" w:lineRule="auto"/>
        <w:rPr>
          <w:rFonts w:cstheme="minorHAnsi"/>
        </w:rPr>
      </w:pPr>
    </w:p>
    <w:p w14:paraId="20136394" w14:textId="168382F1" w:rsidR="002C273B" w:rsidRPr="0066658E" w:rsidRDefault="002C273B" w:rsidP="002C273B">
      <w:pPr>
        <w:spacing w:after="0" w:line="240" w:lineRule="auto"/>
        <w:outlineLvl w:val="1"/>
        <w:rPr>
          <w:rFonts w:cstheme="minorHAnsi"/>
          <w:b/>
          <w:bCs/>
        </w:rPr>
      </w:pPr>
      <w:r w:rsidRPr="0066658E">
        <w:rPr>
          <w:rFonts w:cstheme="minorHAnsi"/>
          <w:b/>
          <w:bCs/>
        </w:rPr>
        <w:t>Role play</w:t>
      </w:r>
    </w:p>
    <w:p w14:paraId="7A35993F" w14:textId="64C87CAD" w:rsidR="00523D8A" w:rsidRPr="0066658E" w:rsidRDefault="007E09F6" w:rsidP="00523D8A">
      <w:pPr>
        <w:spacing w:after="0" w:line="240" w:lineRule="auto"/>
        <w:outlineLvl w:val="1"/>
        <w:rPr>
          <w:rFonts w:cstheme="minorHAnsi"/>
        </w:rPr>
      </w:pPr>
      <w:r>
        <w:rPr>
          <w:rFonts w:cstheme="minorHAnsi"/>
        </w:rPr>
        <w:t>Th</w:t>
      </w:r>
      <w:r w:rsidR="00A43CC4" w:rsidRPr="0066658E">
        <w:rPr>
          <w:rFonts w:cstheme="minorHAnsi"/>
        </w:rPr>
        <w:t>e</w:t>
      </w:r>
      <w:r w:rsidR="002C273B" w:rsidRPr="0066658E">
        <w:rPr>
          <w:rFonts w:cstheme="minorHAnsi"/>
        </w:rPr>
        <w:t xml:space="preserve"> level of </w:t>
      </w:r>
      <w:r w:rsidR="00627AB4">
        <w:rPr>
          <w:rFonts w:cstheme="minorHAnsi"/>
        </w:rPr>
        <w:t xml:space="preserve">role </w:t>
      </w:r>
      <w:r w:rsidR="008863C5" w:rsidRPr="0066658E">
        <w:rPr>
          <w:rFonts w:cstheme="minorHAnsi"/>
        </w:rPr>
        <w:t>play</w:t>
      </w:r>
      <w:r w:rsidR="002C273B" w:rsidRPr="0066658E">
        <w:rPr>
          <w:rFonts w:cstheme="minorHAnsi"/>
        </w:rPr>
        <w:t xml:space="preserve"> is completely up to you. Audience members can choose how much or how little they </w:t>
      </w:r>
      <w:r w:rsidR="00FC396E">
        <w:rPr>
          <w:rFonts w:cstheme="minorHAnsi"/>
        </w:rPr>
        <w:t>wish</w:t>
      </w:r>
      <w:r w:rsidR="002C273B" w:rsidRPr="0066658E">
        <w:rPr>
          <w:rFonts w:cstheme="minorHAnsi"/>
        </w:rPr>
        <w:t xml:space="preserve"> to get involved. </w:t>
      </w:r>
      <w:r w:rsidR="00473470">
        <w:rPr>
          <w:rFonts w:cstheme="minorHAnsi"/>
        </w:rPr>
        <w:t>Activities include things like building a cubby house, sending letters, solving clues, helping collect water and decorating your village.</w:t>
      </w:r>
    </w:p>
    <w:p w14:paraId="55812DD0" w14:textId="77777777" w:rsidR="00627AB4" w:rsidRPr="0066658E" w:rsidRDefault="00627AB4" w:rsidP="00523D8A">
      <w:pPr>
        <w:spacing w:after="0" w:line="240" w:lineRule="auto"/>
        <w:rPr>
          <w:rFonts w:cstheme="minorHAnsi"/>
        </w:rPr>
      </w:pPr>
    </w:p>
    <w:p w14:paraId="5BC8247B" w14:textId="6BB100A2" w:rsidR="008863C5" w:rsidRPr="0066658E" w:rsidRDefault="008863C5" w:rsidP="008863C5">
      <w:pPr>
        <w:spacing w:after="0" w:line="240" w:lineRule="auto"/>
        <w:outlineLvl w:val="1"/>
        <w:rPr>
          <w:rFonts w:cstheme="minorHAnsi"/>
          <w:b/>
          <w:bCs/>
        </w:rPr>
      </w:pPr>
      <w:r w:rsidRPr="0066658E">
        <w:rPr>
          <w:rFonts w:cstheme="minorHAnsi"/>
          <w:b/>
          <w:bCs/>
        </w:rPr>
        <w:t>Families</w:t>
      </w:r>
    </w:p>
    <w:p w14:paraId="282C5E9F" w14:textId="1489BC95" w:rsidR="008863C5" w:rsidRDefault="007E09F6" w:rsidP="008863C5">
      <w:pPr>
        <w:spacing w:after="0" w:line="240" w:lineRule="auto"/>
        <w:outlineLvl w:val="1"/>
        <w:rPr>
          <w:rFonts w:cstheme="minorHAnsi"/>
        </w:rPr>
      </w:pPr>
      <w:r>
        <w:rPr>
          <w:rFonts w:cstheme="minorHAnsi"/>
        </w:rPr>
        <w:t xml:space="preserve">Bring </w:t>
      </w:r>
      <w:r w:rsidR="00AE48E6">
        <w:rPr>
          <w:rFonts w:cstheme="minorHAnsi"/>
        </w:rPr>
        <w:t>your tribe</w:t>
      </w:r>
      <w:r>
        <w:rPr>
          <w:rFonts w:cstheme="minorHAnsi"/>
        </w:rPr>
        <w:t>! O</w:t>
      </w:r>
      <w:r w:rsidR="00AE48E6">
        <w:rPr>
          <w:rFonts w:cstheme="minorHAnsi"/>
        </w:rPr>
        <w:t xml:space="preserve">ur huts fit 4-5 people so </w:t>
      </w:r>
      <w:r w:rsidR="008863C5" w:rsidRPr="0066658E">
        <w:rPr>
          <w:rFonts w:cstheme="minorHAnsi"/>
        </w:rPr>
        <w:t>come along as a family unit or team up with friends</w:t>
      </w:r>
      <w:r w:rsidR="005F6697">
        <w:rPr>
          <w:rFonts w:cstheme="minorHAnsi"/>
        </w:rPr>
        <w:t>. And if you’re flying solo, fear not</w:t>
      </w:r>
      <w:r w:rsidR="00627AB4">
        <w:rPr>
          <w:rFonts w:cstheme="minorHAnsi"/>
        </w:rPr>
        <w:t xml:space="preserve"> - w</w:t>
      </w:r>
      <w:r w:rsidR="005F6697">
        <w:rPr>
          <w:rFonts w:cstheme="minorHAnsi"/>
        </w:rPr>
        <w:t xml:space="preserve">e have seating </w:t>
      </w:r>
      <w:r w:rsidR="007F068B">
        <w:rPr>
          <w:rFonts w:cstheme="minorHAnsi"/>
        </w:rPr>
        <w:t xml:space="preserve">if you prefer to </w:t>
      </w:r>
      <w:r w:rsidR="005F6697">
        <w:rPr>
          <w:rFonts w:cstheme="minorHAnsi"/>
        </w:rPr>
        <w:t xml:space="preserve">sit back and watch the </w:t>
      </w:r>
      <w:r w:rsidR="007F068B">
        <w:rPr>
          <w:rFonts w:cstheme="minorHAnsi"/>
        </w:rPr>
        <w:t>village</w:t>
      </w:r>
      <w:r w:rsidR="005F6697">
        <w:rPr>
          <w:rFonts w:cstheme="minorHAnsi"/>
        </w:rPr>
        <w:t xml:space="preserve"> unfold.</w:t>
      </w:r>
    </w:p>
    <w:p w14:paraId="56A5B506" w14:textId="1D452F3A" w:rsidR="008863C5" w:rsidRDefault="008863C5" w:rsidP="008863C5">
      <w:pPr>
        <w:spacing w:after="0" w:line="240" w:lineRule="auto"/>
        <w:outlineLvl w:val="1"/>
        <w:rPr>
          <w:rFonts w:cstheme="minorHAnsi"/>
        </w:rPr>
      </w:pPr>
    </w:p>
    <w:p w14:paraId="0828A2E2" w14:textId="3A75FD56" w:rsidR="00A43CC4" w:rsidRPr="0066658E" w:rsidRDefault="00A43CC4" w:rsidP="00A43CC4">
      <w:pPr>
        <w:spacing w:after="0" w:line="240" w:lineRule="auto"/>
        <w:outlineLvl w:val="1"/>
        <w:rPr>
          <w:rFonts w:cstheme="minorHAnsi"/>
          <w:b/>
          <w:bCs/>
        </w:rPr>
      </w:pPr>
      <w:r w:rsidRPr="0066658E">
        <w:rPr>
          <w:rFonts w:cstheme="minorHAnsi"/>
          <w:b/>
          <w:bCs/>
        </w:rPr>
        <w:t>Relaxed show</w:t>
      </w:r>
    </w:p>
    <w:p w14:paraId="2B065393" w14:textId="0314557B" w:rsidR="00A43CC4" w:rsidRPr="0066658E" w:rsidRDefault="00A43CC4" w:rsidP="00A43CC4">
      <w:pPr>
        <w:spacing w:after="0" w:line="240" w:lineRule="auto"/>
        <w:outlineLvl w:val="1"/>
        <w:rPr>
          <w:rFonts w:cstheme="minorHAnsi"/>
        </w:rPr>
      </w:pPr>
      <w:r w:rsidRPr="0066658E">
        <w:rPr>
          <w:rFonts w:cstheme="minorHAnsi"/>
        </w:rPr>
        <w:t xml:space="preserve">Our show is an immersive and gentle experience. While there are plenty of opportunities to get involved and be part of the action, </w:t>
      </w:r>
      <w:r w:rsidR="001D7360">
        <w:rPr>
          <w:rFonts w:cstheme="minorHAnsi"/>
        </w:rPr>
        <w:t>you</w:t>
      </w:r>
      <w:r w:rsidRPr="0066658E">
        <w:rPr>
          <w:rFonts w:cstheme="minorHAnsi"/>
        </w:rPr>
        <w:t xml:space="preserve"> can also sit back</w:t>
      </w:r>
      <w:r w:rsidR="001D7360">
        <w:rPr>
          <w:rFonts w:cstheme="minorHAnsi"/>
        </w:rPr>
        <w:t xml:space="preserve"> if you prefer</w:t>
      </w:r>
      <w:r w:rsidRPr="0066658E">
        <w:rPr>
          <w:rFonts w:cstheme="minorHAnsi"/>
        </w:rPr>
        <w:t>.</w:t>
      </w:r>
      <w:r w:rsidR="007E09F6">
        <w:rPr>
          <w:rFonts w:cstheme="minorHAnsi"/>
        </w:rPr>
        <w:t xml:space="preserve"> </w:t>
      </w:r>
      <w:r w:rsidR="00EB273B">
        <w:rPr>
          <w:rFonts w:cstheme="minorHAnsi"/>
        </w:rPr>
        <w:t xml:space="preserve">If you have specific access needs, please get in touch so we can work out how best to accommodate you via </w:t>
      </w:r>
      <w:hyperlink r:id="rId6" w:history="1">
        <w:r w:rsidR="00EB273B" w:rsidRPr="0066658E">
          <w:rPr>
            <w:rStyle w:val="Hyperlink"/>
            <w:rFonts w:cstheme="minorHAnsi"/>
          </w:rPr>
          <w:t>returnvillage@outlook.com</w:t>
        </w:r>
      </w:hyperlink>
      <w:r w:rsidR="00EB273B" w:rsidRPr="0066658E">
        <w:rPr>
          <w:rFonts w:cstheme="minorHAnsi"/>
        </w:rPr>
        <w:t>.</w:t>
      </w:r>
      <w:r w:rsidR="00EB273B">
        <w:rPr>
          <w:rFonts w:cstheme="minorHAnsi"/>
        </w:rPr>
        <w:t xml:space="preserve"> </w:t>
      </w:r>
      <w:r w:rsidR="007E09F6">
        <w:rPr>
          <w:rFonts w:cstheme="minorHAnsi"/>
        </w:rPr>
        <w:t>We are</w:t>
      </w:r>
      <w:r w:rsidR="00E45438">
        <w:rPr>
          <w:rFonts w:cstheme="minorHAnsi"/>
        </w:rPr>
        <w:t xml:space="preserve"> also</w:t>
      </w:r>
      <w:r w:rsidR="007E09F6">
        <w:rPr>
          <w:rFonts w:cstheme="minorHAnsi"/>
        </w:rPr>
        <w:t xml:space="preserve"> offering a relaxed performance with the option of tactile tours. </w:t>
      </w:r>
    </w:p>
    <w:p w14:paraId="3C38DF34" w14:textId="77777777" w:rsidR="002C273B" w:rsidRPr="0066658E" w:rsidRDefault="002C273B" w:rsidP="002C273B">
      <w:pPr>
        <w:spacing w:after="0" w:line="240" w:lineRule="auto"/>
        <w:outlineLvl w:val="1"/>
        <w:rPr>
          <w:rFonts w:cstheme="minorHAnsi"/>
        </w:rPr>
      </w:pPr>
    </w:p>
    <w:p w14:paraId="749459FE" w14:textId="0771D879" w:rsidR="002C273B" w:rsidRPr="0066658E" w:rsidRDefault="002C273B" w:rsidP="002C273B">
      <w:pPr>
        <w:spacing w:after="0" w:line="240" w:lineRule="auto"/>
        <w:outlineLvl w:val="1"/>
        <w:rPr>
          <w:rFonts w:cstheme="minorHAnsi"/>
          <w:b/>
          <w:bCs/>
        </w:rPr>
      </w:pPr>
      <w:r w:rsidRPr="0066658E">
        <w:rPr>
          <w:rFonts w:cstheme="minorHAnsi"/>
          <w:b/>
          <w:bCs/>
        </w:rPr>
        <w:t>Grandparents</w:t>
      </w:r>
    </w:p>
    <w:p w14:paraId="03F27B64" w14:textId="3E200FBF" w:rsidR="00A84A96" w:rsidRDefault="002C273B" w:rsidP="00DC73D8">
      <w:pPr>
        <w:spacing w:after="0" w:line="240" w:lineRule="auto"/>
        <w:outlineLvl w:val="1"/>
        <w:rPr>
          <w:rFonts w:cstheme="minorHAnsi"/>
        </w:rPr>
      </w:pPr>
      <w:r w:rsidRPr="0066658E">
        <w:rPr>
          <w:rFonts w:cstheme="minorHAnsi"/>
        </w:rPr>
        <w:t xml:space="preserve">As is the case in many cultures </w:t>
      </w:r>
      <w:r w:rsidR="008863C5" w:rsidRPr="0066658E">
        <w:rPr>
          <w:rFonts w:cstheme="minorHAnsi"/>
        </w:rPr>
        <w:t>around the world</w:t>
      </w:r>
      <w:r w:rsidRPr="0066658E">
        <w:rPr>
          <w:rFonts w:cstheme="minorHAnsi"/>
        </w:rPr>
        <w:t xml:space="preserve">, elders </w:t>
      </w:r>
      <w:r w:rsidR="00361036">
        <w:rPr>
          <w:rFonts w:cstheme="minorHAnsi"/>
        </w:rPr>
        <w:t>play an</w:t>
      </w:r>
      <w:r w:rsidRPr="0066658E">
        <w:rPr>
          <w:rFonts w:cstheme="minorHAnsi"/>
        </w:rPr>
        <w:t xml:space="preserve"> </w:t>
      </w:r>
      <w:r w:rsidR="00361036">
        <w:rPr>
          <w:rFonts w:cstheme="minorHAnsi"/>
        </w:rPr>
        <w:t>important</w:t>
      </w:r>
      <w:r w:rsidR="00DC73D8" w:rsidRPr="0066658E">
        <w:rPr>
          <w:rFonts w:cstheme="minorHAnsi"/>
        </w:rPr>
        <w:t xml:space="preserve"> </w:t>
      </w:r>
      <w:r w:rsidR="00361036">
        <w:rPr>
          <w:rFonts w:cstheme="minorHAnsi"/>
        </w:rPr>
        <w:t>role in</w:t>
      </w:r>
      <w:r w:rsidR="00DC73D8" w:rsidRPr="0066658E">
        <w:rPr>
          <w:rFonts w:cstheme="minorHAnsi"/>
        </w:rPr>
        <w:t xml:space="preserve"> s</w:t>
      </w:r>
      <w:r w:rsidR="00523D8A" w:rsidRPr="0066658E">
        <w:rPr>
          <w:rFonts w:cstheme="minorHAnsi"/>
        </w:rPr>
        <w:t>haring</w:t>
      </w:r>
      <w:r w:rsidRPr="0066658E">
        <w:rPr>
          <w:rFonts w:cstheme="minorHAnsi"/>
        </w:rPr>
        <w:t xml:space="preserve"> knowledge </w:t>
      </w:r>
      <w:r w:rsidR="00361036">
        <w:rPr>
          <w:rFonts w:cstheme="minorHAnsi"/>
        </w:rPr>
        <w:t>with</w:t>
      </w:r>
      <w:r w:rsidR="008863C5" w:rsidRPr="0066658E">
        <w:rPr>
          <w:rFonts w:cstheme="minorHAnsi"/>
        </w:rPr>
        <w:t xml:space="preserve"> younger generations</w:t>
      </w:r>
      <w:r w:rsidRPr="0066658E">
        <w:rPr>
          <w:rFonts w:cstheme="minorHAnsi"/>
        </w:rPr>
        <w:t xml:space="preserve">. </w:t>
      </w:r>
      <w:r w:rsidR="00EB273B">
        <w:rPr>
          <w:rFonts w:cstheme="minorHAnsi"/>
        </w:rPr>
        <w:t xml:space="preserve">To celebrate the elders in our community, we </w:t>
      </w:r>
      <w:r w:rsidR="00361036">
        <w:rPr>
          <w:rFonts w:cstheme="minorHAnsi"/>
        </w:rPr>
        <w:t>have seat</w:t>
      </w:r>
      <w:r w:rsidR="007F068B">
        <w:rPr>
          <w:rFonts w:cstheme="minorHAnsi"/>
        </w:rPr>
        <w:t>ing</w:t>
      </w:r>
      <w:r w:rsidR="00361036">
        <w:rPr>
          <w:rFonts w:cstheme="minorHAnsi"/>
        </w:rPr>
        <w:t xml:space="preserve"> </w:t>
      </w:r>
      <w:r w:rsidRPr="0066658E">
        <w:rPr>
          <w:rFonts w:cstheme="minorHAnsi"/>
        </w:rPr>
        <w:t xml:space="preserve">for </w:t>
      </w:r>
      <w:r w:rsidR="008863C5" w:rsidRPr="0066658E">
        <w:rPr>
          <w:rFonts w:cstheme="minorHAnsi"/>
        </w:rPr>
        <w:t xml:space="preserve">grandparents who would like to </w:t>
      </w:r>
      <w:r w:rsidRPr="0066658E">
        <w:rPr>
          <w:rFonts w:cstheme="minorHAnsi"/>
        </w:rPr>
        <w:t xml:space="preserve">watch their grandchildren be part of </w:t>
      </w:r>
      <w:r w:rsidR="007F068B">
        <w:rPr>
          <w:rFonts w:cstheme="minorHAnsi"/>
        </w:rPr>
        <w:t>our</w:t>
      </w:r>
      <w:r w:rsidRPr="0066658E">
        <w:rPr>
          <w:rFonts w:cstheme="minorHAnsi"/>
        </w:rPr>
        <w:t xml:space="preserve"> interactive show. </w:t>
      </w:r>
    </w:p>
    <w:p w14:paraId="719CCB11" w14:textId="1E065938" w:rsidR="00A84A96" w:rsidRPr="0066658E" w:rsidRDefault="00A84A96" w:rsidP="00DC73D8">
      <w:pPr>
        <w:spacing w:after="0" w:line="240" w:lineRule="auto"/>
        <w:outlineLvl w:val="1"/>
        <w:rPr>
          <w:rFonts w:cstheme="minorHAnsi"/>
        </w:rPr>
      </w:pPr>
    </w:p>
    <w:sectPr w:rsidR="00A84A96" w:rsidRPr="00666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C18"/>
    <w:multiLevelType w:val="hybridMultilevel"/>
    <w:tmpl w:val="424A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3EB3"/>
    <w:multiLevelType w:val="hybridMultilevel"/>
    <w:tmpl w:val="4D5E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3186"/>
    <w:multiLevelType w:val="hybridMultilevel"/>
    <w:tmpl w:val="4118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50E4"/>
    <w:multiLevelType w:val="hybridMultilevel"/>
    <w:tmpl w:val="0A12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2DFC"/>
    <w:multiLevelType w:val="hybridMultilevel"/>
    <w:tmpl w:val="ABE4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3F"/>
    <w:rsid w:val="00186FFC"/>
    <w:rsid w:val="001D7360"/>
    <w:rsid w:val="00211D06"/>
    <w:rsid w:val="00260B32"/>
    <w:rsid w:val="002C273B"/>
    <w:rsid w:val="00361036"/>
    <w:rsid w:val="003C6F55"/>
    <w:rsid w:val="0041232E"/>
    <w:rsid w:val="004408B8"/>
    <w:rsid w:val="004617B6"/>
    <w:rsid w:val="00473470"/>
    <w:rsid w:val="004D531E"/>
    <w:rsid w:val="00523D8A"/>
    <w:rsid w:val="0055453F"/>
    <w:rsid w:val="005C5F8D"/>
    <w:rsid w:val="005F6697"/>
    <w:rsid w:val="00627AB4"/>
    <w:rsid w:val="0064075D"/>
    <w:rsid w:val="0066658E"/>
    <w:rsid w:val="007E09F6"/>
    <w:rsid w:val="007F068B"/>
    <w:rsid w:val="008062E5"/>
    <w:rsid w:val="00816E4C"/>
    <w:rsid w:val="008863C5"/>
    <w:rsid w:val="008A5658"/>
    <w:rsid w:val="008D5536"/>
    <w:rsid w:val="008E7ABE"/>
    <w:rsid w:val="008F4054"/>
    <w:rsid w:val="00A43CC4"/>
    <w:rsid w:val="00A84A96"/>
    <w:rsid w:val="00AB0634"/>
    <w:rsid w:val="00AE48E6"/>
    <w:rsid w:val="00B135BB"/>
    <w:rsid w:val="00C03576"/>
    <w:rsid w:val="00C25255"/>
    <w:rsid w:val="00CD65B3"/>
    <w:rsid w:val="00CF2997"/>
    <w:rsid w:val="00DC73D8"/>
    <w:rsid w:val="00E14094"/>
    <w:rsid w:val="00E45438"/>
    <w:rsid w:val="00E76F15"/>
    <w:rsid w:val="00EB273B"/>
    <w:rsid w:val="00FC2776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9407"/>
  <w15:chartTrackingRefBased/>
  <w15:docId w15:val="{C53950FC-6E11-4813-8244-23CDE9D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customStyle="1" w:styleId="xmsonormal">
    <w:name w:val="x_msonormal"/>
    <w:basedOn w:val="Normal"/>
    <w:rsid w:val="001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6F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urnvillage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Barbaro</dc:creator>
  <cp:keywords/>
  <dc:description/>
  <cp:lastModifiedBy>Marina Barbaro</cp:lastModifiedBy>
  <cp:revision>30</cp:revision>
  <dcterms:created xsi:type="dcterms:W3CDTF">2020-09-18T23:56:00Z</dcterms:created>
  <dcterms:modified xsi:type="dcterms:W3CDTF">2021-10-28T12:49:00Z</dcterms:modified>
</cp:coreProperties>
</file>